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9FB2" w14:textId="2A5D1B5A" w:rsidR="006A525F" w:rsidRPr="0048578A" w:rsidRDefault="000150A2" w:rsidP="005D140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D610BA"/>
          <w:sz w:val="48"/>
          <w:szCs w:val="48"/>
          <w:lang w:eastAsia="nb-NO"/>
        </w:rPr>
      </w:pPr>
      <w:r w:rsidRPr="0048578A">
        <w:rPr>
          <w:rFonts w:eastAsia="Times New Roman" w:cstheme="minorHAnsi"/>
          <w:b/>
          <w:noProof/>
          <w:color w:val="D610BA"/>
          <w:sz w:val="48"/>
          <w:szCs w:val="48"/>
          <w:lang w:eastAsia="nb-NO"/>
        </w:rPr>
        <w:drawing>
          <wp:anchor distT="0" distB="0" distL="114300" distR="114300" simplePos="0" relativeHeight="251660288" behindDoc="0" locked="0" layoutInCell="1" allowOverlap="1" wp14:anchorId="58A5033B" wp14:editId="78C907A1">
            <wp:simplePos x="0" y="0"/>
            <wp:positionH relativeFrom="page">
              <wp:posOffset>6648450</wp:posOffset>
            </wp:positionH>
            <wp:positionV relativeFrom="paragraph">
              <wp:posOffset>-414021</wp:posOffset>
            </wp:positionV>
            <wp:extent cx="676275" cy="676275"/>
            <wp:effectExtent l="0" t="0" r="0" b="9525"/>
            <wp:wrapNone/>
            <wp:docPr id="2" name="Grafikk 2" descr="V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ter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78A">
        <w:rPr>
          <w:rFonts w:eastAsia="Times New Roman" w:cstheme="minorHAnsi"/>
          <w:b/>
          <w:noProof/>
          <w:color w:val="D610BA"/>
          <w:sz w:val="48"/>
          <w:szCs w:val="48"/>
          <w:lang w:eastAsia="nb-NO"/>
        </w:rPr>
        <w:drawing>
          <wp:anchor distT="0" distB="0" distL="114300" distR="114300" simplePos="0" relativeHeight="251658240" behindDoc="0" locked="0" layoutInCell="1" allowOverlap="1" wp14:anchorId="2878AB52" wp14:editId="00F2F0C8">
            <wp:simplePos x="0" y="0"/>
            <wp:positionH relativeFrom="column">
              <wp:posOffset>5415280</wp:posOffset>
            </wp:positionH>
            <wp:positionV relativeFrom="paragraph">
              <wp:posOffset>0</wp:posOffset>
            </wp:positionV>
            <wp:extent cx="676275" cy="676275"/>
            <wp:effectExtent l="0" t="0" r="0" b="9525"/>
            <wp:wrapThrough wrapText="bothSides">
              <wp:wrapPolygon edited="0">
                <wp:start x="9127" y="0"/>
                <wp:lineTo x="3651" y="10952"/>
                <wp:lineTo x="3651" y="14603"/>
                <wp:lineTo x="6085" y="20079"/>
                <wp:lineTo x="8518" y="21296"/>
                <wp:lineTo x="12777" y="21296"/>
                <wp:lineTo x="15211" y="20079"/>
                <wp:lineTo x="18254" y="13994"/>
                <wp:lineTo x="17645" y="10952"/>
                <wp:lineTo x="12169" y="0"/>
                <wp:lineTo x="9127" y="0"/>
              </wp:wrapPolygon>
            </wp:wrapThrough>
            <wp:docPr id="1" name="Grafikk 1" descr="V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ter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25F" w:rsidRPr="0048578A">
        <w:rPr>
          <w:rFonts w:eastAsia="Times New Roman" w:cstheme="minorHAnsi"/>
          <w:b/>
          <w:bCs/>
          <w:color w:val="D610BA"/>
          <w:sz w:val="48"/>
          <w:szCs w:val="48"/>
          <w:lang w:eastAsia="nb-NO"/>
        </w:rPr>
        <w:t>Førstehjelp ved stikkskadeuhell</w:t>
      </w:r>
    </w:p>
    <w:p w14:paraId="63AFC252" w14:textId="7BC6AD9A" w:rsidR="00550254" w:rsidRPr="0048578A" w:rsidRDefault="00603666" w:rsidP="001F6F71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DB435C"/>
          <w:sz w:val="32"/>
          <w:szCs w:val="32"/>
          <w:lang w:eastAsia="nb-NO"/>
        </w:rPr>
      </w:pPr>
      <w:r w:rsidRPr="0048578A">
        <w:rPr>
          <w:rFonts w:eastAsia="Times New Roman" w:cstheme="minorHAnsi"/>
          <w:b/>
          <w:bCs/>
          <w:color w:val="D610BA"/>
          <w:sz w:val="32"/>
          <w:szCs w:val="32"/>
          <w:lang w:eastAsia="nb-NO"/>
        </w:rPr>
        <w:t>Utfør førstehjelp</w:t>
      </w:r>
      <w:r w:rsidR="004309E7">
        <w:rPr>
          <w:rFonts w:eastAsia="Times New Roman" w:cstheme="minorHAnsi"/>
          <w:b/>
          <w:bCs/>
          <w:color w:val="D610BA"/>
          <w:sz w:val="32"/>
          <w:szCs w:val="32"/>
          <w:lang w:eastAsia="nb-NO"/>
        </w:rPr>
        <w:t xml:space="preserve">   </w:t>
      </w:r>
      <w:r w:rsidR="001F6F71" w:rsidRPr="0048578A">
        <w:rPr>
          <w:rFonts w:eastAsia="Times New Roman" w:cstheme="minorHAnsi"/>
          <w:b/>
          <w:bCs/>
          <w:color w:val="DB435C"/>
          <w:sz w:val="32"/>
          <w:szCs w:val="32"/>
          <w:lang w:eastAsia="nb-NO"/>
        </w:rPr>
        <w:br/>
      </w:r>
    </w:p>
    <w:tbl>
      <w:tblPr>
        <w:tblStyle w:val="Tabellrutenett"/>
        <w:tblW w:w="0" w:type="auto"/>
        <w:tblBorders>
          <w:top w:val="threeDEmboss" w:sz="6" w:space="0" w:color="E638B4"/>
          <w:left w:val="threeDEmboss" w:sz="6" w:space="0" w:color="E638B4"/>
          <w:bottom w:val="threeDEmboss" w:sz="6" w:space="0" w:color="E638B4"/>
          <w:right w:val="threeDEmboss" w:sz="6" w:space="0" w:color="E638B4"/>
          <w:insideH w:val="threeDEmboss" w:sz="6" w:space="0" w:color="E638B4"/>
          <w:insideV w:val="threeDEmboss" w:sz="6" w:space="0" w:color="E638B4"/>
        </w:tblBorders>
        <w:tblLook w:val="04A0" w:firstRow="1" w:lastRow="0" w:firstColumn="1" w:lastColumn="0" w:noHBand="0" w:noVBand="1"/>
      </w:tblPr>
      <w:tblGrid>
        <w:gridCol w:w="9042"/>
      </w:tblGrid>
      <w:tr w:rsidR="00E23024" w:rsidRPr="00E23024" w14:paraId="124EBC5C" w14:textId="77777777" w:rsidTr="0048578A">
        <w:trPr>
          <w:trHeight w:val="3904"/>
        </w:trPr>
        <w:tc>
          <w:tcPr>
            <w:tcW w:w="9062" w:type="dxa"/>
            <w:tcBorders>
              <w:top w:val="single" w:sz="4" w:space="0" w:color="E638B4"/>
              <w:left w:val="single" w:sz="18" w:space="0" w:color="E638B4"/>
              <w:bottom w:val="single" w:sz="18" w:space="0" w:color="E638B4"/>
              <w:right w:val="single" w:sz="4" w:space="0" w:color="E638B4"/>
            </w:tcBorders>
          </w:tcPr>
          <w:p w14:paraId="5D014C0E" w14:textId="77777777" w:rsidR="00550254" w:rsidRPr="00550254" w:rsidRDefault="00550254" w:rsidP="00603666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bCs/>
                <w:color w:val="252525"/>
                <w:sz w:val="8"/>
                <w:szCs w:val="8"/>
                <w:lang w:eastAsia="nb-NO"/>
              </w:rPr>
            </w:pPr>
          </w:p>
          <w:p w14:paraId="2924A3A2" w14:textId="6C8662EA" w:rsidR="009B63DA" w:rsidRPr="009B63DA" w:rsidRDefault="00603666" w:rsidP="009B63DA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bCs/>
                <w:color w:val="252525"/>
                <w:sz w:val="28"/>
                <w:szCs w:val="28"/>
                <w:lang w:eastAsia="nb-NO"/>
              </w:rPr>
            </w:pPr>
            <w:r w:rsidRPr="009B63DA">
              <w:rPr>
                <w:rFonts w:eastAsia="Times New Roman" w:cstheme="minorHAnsi"/>
                <w:b/>
                <w:bCs/>
                <w:color w:val="252525"/>
                <w:sz w:val="28"/>
                <w:szCs w:val="28"/>
                <w:lang w:eastAsia="nb-NO"/>
              </w:rPr>
              <w:t xml:space="preserve">Ved </w:t>
            </w:r>
            <w:r w:rsidR="009B63DA" w:rsidRPr="009B63DA">
              <w:rPr>
                <w:rFonts w:eastAsia="Times New Roman" w:cstheme="minorHAnsi"/>
                <w:b/>
                <w:bCs/>
                <w:color w:val="252525"/>
                <w:sz w:val="28"/>
                <w:szCs w:val="28"/>
                <w:lang w:eastAsia="nb-NO"/>
              </w:rPr>
              <w:t xml:space="preserve">stikk, bitt, kutt eller søl av blod i åpne sår/defekt hud </w:t>
            </w:r>
          </w:p>
          <w:p w14:paraId="0E60B8BB" w14:textId="3AFA232F" w:rsidR="00603666" w:rsidRPr="002E559F" w:rsidRDefault="00603666" w:rsidP="009B63DA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</w:pPr>
            <w:r w:rsidRPr="002E559F"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  <w:t>Ved spontan blødning: La det blø. Ikke klem rundt stikkstedet dersom det ikke blør. </w:t>
            </w:r>
          </w:p>
          <w:p w14:paraId="2F9B99CD" w14:textId="77777777" w:rsidR="00603666" w:rsidRPr="002E559F" w:rsidRDefault="00603666" w:rsidP="0060366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</w:pPr>
            <w:r w:rsidRPr="002E559F"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  <w:t>Vask rikelig med såpe og vann </w:t>
            </w:r>
          </w:p>
          <w:p w14:paraId="7F682C54" w14:textId="77777777" w:rsidR="00603666" w:rsidRPr="002E559F" w:rsidRDefault="00603666" w:rsidP="0060366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</w:pPr>
            <w:r w:rsidRPr="002E559F"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  <w:t xml:space="preserve">Desinfiser med desinfeksjonssprit 70% (kan være håndsprit) eller Klorhexidinsprit 5mg/ml i 3 – 4 min  </w:t>
            </w:r>
          </w:p>
          <w:p w14:paraId="5A799111" w14:textId="77777777" w:rsidR="00603666" w:rsidRPr="002E559F" w:rsidRDefault="00603666" w:rsidP="00603666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</w:pPr>
            <w:r w:rsidRPr="002E559F">
              <w:rPr>
                <w:rFonts w:eastAsia="Times New Roman" w:cstheme="minorHAnsi"/>
                <w:b/>
                <w:bCs/>
                <w:color w:val="252525"/>
                <w:sz w:val="28"/>
                <w:szCs w:val="28"/>
                <w:lang w:eastAsia="nb-NO"/>
              </w:rPr>
              <w:t>Ved blodsprut i øyne, nese eller munn</w:t>
            </w:r>
          </w:p>
          <w:p w14:paraId="04BF3171" w14:textId="77777777" w:rsidR="00603666" w:rsidRPr="002E559F" w:rsidRDefault="00603666" w:rsidP="00603666">
            <w:pPr>
              <w:numPr>
                <w:ilvl w:val="0"/>
                <w:numId w:val="2"/>
              </w:numPr>
              <w:shd w:val="clear" w:color="auto" w:fill="FFFFFF"/>
              <w:spacing w:after="100" w:afterAutospacing="1" w:line="240" w:lineRule="auto"/>
              <w:ind w:left="480"/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</w:pPr>
            <w:r w:rsidRPr="002E559F"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  <w:t>Skyll med rikelig vann eller fysiologisk saltvann</w:t>
            </w:r>
          </w:p>
          <w:p w14:paraId="032A8C23" w14:textId="5A4B2A00" w:rsidR="00603666" w:rsidRPr="007F516C" w:rsidRDefault="00603666" w:rsidP="007F516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</w:pPr>
            <w:r w:rsidRPr="002E559F"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  <w:t>Munnhule: Skyll med Hydrogenperoxid (3%). Hell 5 ml i et glass vann, skyll i 3-4 min. </w:t>
            </w:r>
          </w:p>
        </w:tc>
      </w:tr>
    </w:tbl>
    <w:p w14:paraId="6D827CD1" w14:textId="77777777" w:rsidR="00A278CC" w:rsidRPr="009B63DA" w:rsidRDefault="00A278CC" w:rsidP="00A278CC">
      <w:pPr>
        <w:pStyle w:val="Listeavsnitt"/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B668B0"/>
          <w:sz w:val="28"/>
          <w:szCs w:val="28"/>
          <w:lang w:eastAsia="nb-NO"/>
        </w:rPr>
      </w:pPr>
    </w:p>
    <w:p w14:paraId="4AA1785D" w14:textId="55608532" w:rsidR="00A278CC" w:rsidRPr="0048578A" w:rsidRDefault="00A278CC" w:rsidP="00E23024">
      <w:pPr>
        <w:pStyle w:val="Listeavsnitt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D610BA"/>
          <w:sz w:val="32"/>
          <w:szCs w:val="32"/>
          <w:lang w:eastAsia="nb-NO"/>
        </w:rPr>
      </w:pPr>
      <w:r w:rsidRPr="0048578A">
        <w:rPr>
          <w:rFonts w:eastAsia="Times New Roman" w:cstheme="minorHAnsi"/>
          <w:b/>
          <w:color w:val="D610BA"/>
          <w:sz w:val="32"/>
          <w:szCs w:val="32"/>
          <w:lang w:eastAsia="nb-NO"/>
        </w:rPr>
        <w:t>Innhent samtykke til blodprøvetaking av smittekilde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44"/>
      </w:tblGrid>
      <w:tr w:rsidR="00A278CC" w14:paraId="462BB0BE" w14:textId="77777777" w:rsidTr="0048578A">
        <w:tc>
          <w:tcPr>
            <w:tcW w:w="9062" w:type="dxa"/>
            <w:tcBorders>
              <w:top w:val="single" w:sz="2" w:space="0" w:color="E638B4"/>
              <w:left w:val="single" w:sz="18" w:space="0" w:color="E638B4"/>
              <w:bottom w:val="single" w:sz="18" w:space="0" w:color="E638B4"/>
              <w:right w:val="single" w:sz="2" w:space="0" w:color="E638B4"/>
            </w:tcBorders>
          </w:tcPr>
          <w:p w14:paraId="5A3D02A5" w14:textId="77777777" w:rsidR="00550254" w:rsidRPr="00550254" w:rsidRDefault="00550254" w:rsidP="00550254">
            <w:pPr>
              <w:spacing w:line="240" w:lineRule="auto"/>
              <w:rPr>
                <w:rFonts w:eastAsia="Times New Roman" w:cstheme="minorHAnsi"/>
                <w:b/>
                <w:color w:val="252525"/>
                <w:sz w:val="8"/>
                <w:szCs w:val="8"/>
                <w:lang w:eastAsia="nb-NO"/>
              </w:rPr>
            </w:pPr>
            <w:bookmarkStart w:id="0" w:name="_Hlk75252512"/>
          </w:p>
          <w:p w14:paraId="6F170BE7" w14:textId="15CFA6C1" w:rsidR="00550254" w:rsidRDefault="00A278CC" w:rsidP="00550254">
            <w:pPr>
              <w:spacing w:line="240" w:lineRule="auto"/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</w:pPr>
            <w:r w:rsidRPr="00550254"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>Noter personnummer på smittekilde</w:t>
            </w:r>
          </w:p>
          <w:p w14:paraId="2F936F90" w14:textId="5A00FAC1" w:rsidR="00A278CC" w:rsidRPr="003A58F2" w:rsidRDefault="00550254" w:rsidP="00841BAA">
            <w:pPr>
              <w:spacing w:after="100" w:afterAutospacing="1" w:line="240" w:lineRule="auto"/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</w:pPr>
            <w:r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F</w:t>
            </w:r>
            <w:r w:rsidR="00A278CC"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å hjelp fra leder eller kollega til å innhente samtykke</w:t>
            </w:r>
            <w:r w:rsidR="00275B3C"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 xml:space="preserve"> og rekvirere</w:t>
            </w:r>
            <w:r w:rsidR="00A278CC"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 xml:space="preserve"> prøvetaking av</w:t>
            </w:r>
            <w:r w:rsidR="009E589F"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 xml:space="preserve"> kilde:</w:t>
            </w:r>
            <w:r w:rsidR="00A278CC"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 xml:space="preserve"> Hiv, Hepatitt B og Hepatitt C</w:t>
            </w:r>
            <w:r w:rsidR="00841BAA"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 xml:space="preserve"> </w:t>
            </w:r>
            <w:r w:rsidR="003A58F2"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(</w:t>
            </w:r>
            <w:r w:rsidR="009B63DA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Bruk r</w:t>
            </w:r>
            <w:r w:rsidR="003A58F2"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ubrikken «stikkskade/ blodsmitte»</w:t>
            </w:r>
            <w:r w:rsid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 xml:space="preserve"> på rekvisisjonen)</w:t>
            </w:r>
          </w:p>
        </w:tc>
      </w:tr>
      <w:bookmarkEnd w:id="0"/>
    </w:tbl>
    <w:p w14:paraId="2EAF6F38" w14:textId="77777777" w:rsidR="00550254" w:rsidRPr="009B63DA" w:rsidRDefault="00550254" w:rsidP="00550254">
      <w:pPr>
        <w:pStyle w:val="Listeavsnitt"/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B668B0"/>
          <w:sz w:val="28"/>
          <w:szCs w:val="28"/>
          <w:lang w:eastAsia="nb-NO"/>
        </w:rPr>
      </w:pPr>
    </w:p>
    <w:p w14:paraId="213F2326" w14:textId="6BFA4939" w:rsidR="00CB169B" w:rsidRDefault="00CB169B" w:rsidP="00CB169B">
      <w:pPr>
        <w:pStyle w:val="Listeavsnitt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D610BA"/>
          <w:sz w:val="32"/>
          <w:szCs w:val="32"/>
          <w:lang w:eastAsia="nb-NO"/>
        </w:rPr>
      </w:pPr>
      <w:r w:rsidRPr="00CB169B">
        <w:rPr>
          <w:rFonts w:eastAsia="Times New Roman" w:cstheme="minorHAnsi"/>
          <w:b/>
          <w:color w:val="D610BA"/>
          <w:sz w:val="32"/>
          <w:szCs w:val="32"/>
          <w:lang w:eastAsia="nb-NO"/>
        </w:rPr>
        <w:t>Blodprøve av den skadde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44"/>
      </w:tblGrid>
      <w:tr w:rsidR="009B63DA" w14:paraId="56FE57EE" w14:textId="77777777" w:rsidTr="00B67FD8">
        <w:tc>
          <w:tcPr>
            <w:tcW w:w="9062" w:type="dxa"/>
            <w:tcBorders>
              <w:top w:val="single" w:sz="2" w:space="0" w:color="E638B4"/>
              <w:left w:val="single" w:sz="18" w:space="0" w:color="E638B4"/>
              <w:bottom w:val="single" w:sz="18" w:space="0" w:color="E638B4"/>
              <w:right w:val="single" w:sz="2" w:space="0" w:color="E638B4"/>
            </w:tcBorders>
          </w:tcPr>
          <w:p w14:paraId="574C8CC4" w14:textId="77777777" w:rsidR="009B63DA" w:rsidRPr="00550254" w:rsidRDefault="009B63DA" w:rsidP="00B67FD8">
            <w:pPr>
              <w:spacing w:line="240" w:lineRule="auto"/>
              <w:rPr>
                <w:rFonts w:eastAsia="Times New Roman" w:cstheme="minorHAnsi"/>
                <w:b/>
                <w:color w:val="252525"/>
                <w:sz w:val="8"/>
                <w:szCs w:val="8"/>
                <w:lang w:eastAsia="nb-NO"/>
              </w:rPr>
            </w:pPr>
          </w:p>
          <w:p w14:paraId="7FD7FDEB" w14:textId="06BDD4AF" w:rsidR="0065547A" w:rsidRDefault="0065547A" w:rsidP="0065547A">
            <w:pPr>
              <w:spacing w:line="240" w:lineRule="auto"/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</w:pPr>
            <w:r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>Rekvirerer</w:t>
            </w:r>
            <w:r w:rsidRPr="002E559F"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 xml:space="preserve"> </w:t>
            </w:r>
            <w:r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>p</w:t>
            </w:r>
            <w:r w:rsidRPr="002E559F"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>røvetaking av den skadde</w:t>
            </w:r>
            <w:r w:rsidRPr="00550254"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  <w:t xml:space="preserve"> </w:t>
            </w:r>
          </w:p>
          <w:p w14:paraId="3F73C2A0" w14:textId="3CD65D15" w:rsidR="009B63DA" w:rsidRPr="0065547A" w:rsidRDefault="0065547A" w:rsidP="0065547A">
            <w:pPr>
              <w:spacing w:line="240" w:lineRule="auto"/>
              <w:rPr>
                <w:rFonts w:eastAsia="Times New Roman" w:cstheme="minorHAnsi"/>
                <w:b/>
                <w:color w:val="252525"/>
                <w:sz w:val="24"/>
                <w:szCs w:val="24"/>
                <w:lang w:eastAsia="nb-NO"/>
              </w:rPr>
            </w:pPr>
            <w:r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«Nullprøve»: Hiv, Hepatitt B og Hepatitt C</w:t>
            </w:r>
            <w:r w:rsidRPr="003A58F2">
              <w:rPr>
                <w:rFonts w:eastAsia="Times New Roman" w:cstheme="minorHAnsi"/>
                <w:b/>
                <w:color w:val="252525"/>
                <w:sz w:val="24"/>
                <w:szCs w:val="24"/>
                <w:lang w:eastAsia="nb-NO"/>
              </w:rPr>
              <w:t xml:space="preserve"> </w:t>
            </w:r>
            <w:r w:rsidRPr="003A58F2">
              <w:rPr>
                <w:rFonts w:eastAsia="Times New Roman" w:cstheme="minorHAnsi"/>
                <w:b/>
                <w:color w:val="252525"/>
                <w:sz w:val="24"/>
                <w:szCs w:val="24"/>
                <w:lang w:eastAsia="nb-NO"/>
              </w:rPr>
              <w:br/>
            </w:r>
            <w:r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(</w:t>
            </w:r>
            <w:r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Bruk r</w:t>
            </w:r>
            <w:r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ubrikken «stikkskade/ blodsmitte»</w:t>
            </w:r>
            <w:r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 xml:space="preserve"> på rekvisisjonen)</w:t>
            </w:r>
          </w:p>
        </w:tc>
      </w:tr>
    </w:tbl>
    <w:p w14:paraId="6854A6DA" w14:textId="77777777" w:rsidR="00CB169B" w:rsidRPr="00275B3C" w:rsidRDefault="00CB169B" w:rsidP="00CB169B">
      <w:pPr>
        <w:rPr>
          <w:sz w:val="20"/>
          <w:szCs w:val="20"/>
        </w:rPr>
      </w:pPr>
    </w:p>
    <w:p w14:paraId="016A657C" w14:textId="50A3959C" w:rsidR="00A278CC" w:rsidRPr="0048578A" w:rsidRDefault="00A278CC" w:rsidP="00CB169B">
      <w:pPr>
        <w:pStyle w:val="Listeavsnitt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D610BA"/>
          <w:sz w:val="32"/>
          <w:szCs w:val="32"/>
          <w:lang w:eastAsia="nb-NO"/>
        </w:rPr>
      </w:pPr>
      <w:r w:rsidRPr="0048578A">
        <w:rPr>
          <w:rFonts w:eastAsia="Times New Roman" w:cstheme="minorHAnsi"/>
          <w:b/>
          <w:color w:val="D610BA"/>
          <w:sz w:val="32"/>
          <w:szCs w:val="32"/>
          <w:lang w:eastAsia="nb-NO"/>
        </w:rPr>
        <w:t>Risikovurdering</w:t>
      </w:r>
    </w:p>
    <w:tbl>
      <w:tblPr>
        <w:tblStyle w:val="Tabellrutenett"/>
        <w:tblW w:w="0" w:type="auto"/>
        <w:tblBorders>
          <w:top w:val="threeDEmboss" w:sz="18" w:space="0" w:color="E638B4"/>
          <w:left w:val="threeDEmboss" w:sz="18" w:space="0" w:color="E638B4"/>
          <w:bottom w:val="threeDEmboss" w:sz="18" w:space="0" w:color="E638B4"/>
          <w:right w:val="threeDEmboss" w:sz="18" w:space="0" w:color="E638B4"/>
          <w:insideH w:val="threeDEmboss" w:sz="18" w:space="0" w:color="E638B4"/>
          <w:insideV w:val="threeDEmboss" w:sz="18" w:space="0" w:color="E638B4"/>
        </w:tblBorders>
        <w:tblLook w:val="04A0" w:firstRow="1" w:lastRow="0" w:firstColumn="1" w:lastColumn="0" w:noHBand="0" w:noVBand="1"/>
      </w:tblPr>
      <w:tblGrid>
        <w:gridCol w:w="6785"/>
        <w:gridCol w:w="2259"/>
      </w:tblGrid>
      <w:tr w:rsidR="0048578A" w:rsidRPr="002E559F" w14:paraId="519F95C5" w14:textId="77777777" w:rsidTr="0048578A">
        <w:tc>
          <w:tcPr>
            <w:tcW w:w="6799" w:type="dxa"/>
            <w:tcBorders>
              <w:top w:val="single" w:sz="2" w:space="0" w:color="E638B4"/>
              <w:left w:val="single" w:sz="18" w:space="0" w:color="E638B4"/>
              <w:bottom w:val="single" w:sz="18" w:space="0" w:color="E638B4"/>
              <w:right w:val="single" w:sz="2" w:space="0" w:color="E638B4"/>
            </w:tcBorders>
          </w:tcPr>
          <w:p w14:paraId="13C761DB" w14:textId="77777777" w:rsidR="00550254" w:rsidRPr="00550254" w:rsidRDefault="00550254" w:rsidP="00550254">
            <w:pPr>
              <w:spacing w:line="240" w:lineRule="auto"/>
              <w:rPr>
                <w:rFonts w:eastAsia="Times New Roman" w:cstheme="minorHAnsi"/>
                <w:b/>
                <w:color w:val="252525"/>
                <w:sz w:val="8"/>
                <w:szCs w:val="8"/>
                <w:lang w:eastAsia="nb-NO"/>
              </w:rPr>
            </w:pPr>
          </w:p>
          <w:p w14:paraId="69C3ED15" w14:textId="5052CE76" w:rsidR="00A278CC" w:rsidRPr="002E559F" w:rsidRDefault="00A278CC" w:rsidP="00AB03B7">
            <w:pPr>
              <w:spacing w:after="100" w:afterAutospacing="1" w:line="240" w:lineRule="auto"/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</w:pPr>
            <w:r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 xml:space="preserve">For hjelp til </w:t>
            </w:r>
            <w:r w:rsidRPr="002E559F"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>risikovurdering, kontakt</w:t>
            </w:r>
            <w:r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>:</w:t>
            </w:r>
          </w:p>
          <w:p w14:paraId="1C6B30D3" w14:textId="49A91775" w:rsidR="00A278CC" w:rsidRPr="001F6F71" w:rsidRDefault="00A278CC" w:rsidP="00AB03B7">
            <w:pPr>
              <w:spacing w:after="100" w:afterAutospacing="1" w:line="240" w:lineRule="auto"/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</w:pPr>
            <w:r w:rsidRPr="002E559F"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 xml:space="preserve"> </w:t>
            </w:r>
          </w:p>
        </w:tc>
        <w:tc>
          <w:tcPr>
            <w:tcW w:w="2263" w:type="dxa"/>
            <w:tcBorders>
              <w:top w:val="single" w:sz="2" w:space="0" w:color="E638B4"/>
              <w:left w:val="single" w:sz="2" w:space="0" w:color="E638B4"/>
              <w:bottom w:val="single" w:sz="18" w:space="0" w:color="E638B4"/>
              <w:right w:val="single" w:sz="2" w:space="0" w:color="E638B4"/>
            </w:tcBorders>
          </w:tcPr>
          <w:p w14:paraId="6AB233E8" w14:textId="2AB76C9C" w:rsidR="00A278CC" w:rsidRDefault="00A278CC" w:rsidP="00AB03B7">
            <w:pPr>
              <w:spacing w:after="100" w:afterAutospacing="1" w:line="240" w:lineRule="auto"/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</w:pPr>
            <w:r w:rsidRPr="002E559F"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>Telefon</w:t>
            </w:r>
          </w:p>
          <w:p w14:paraId="573CC6B3" w14:textId="76F5AD3B" w:rsidR="001F6F71" w:rsidRPr="002E559F" w:rsidRDefault="001F6F71" w:rsidP="00AB03B7">
            <w:pPr>
              <w:spacing w:after="100" w:afterAutospacing="1" w:line="240" w:lineRule="auto"/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</w:pPr>
          </w:p>
        </w:tc>
      </w:tr>
    </w:tbl>
    <w:p w14:paraId="1932B97E" w14:textId="39A2A447" w:rsidR="00497086" w:rsidRPr="00A02DC3" w:rsidRDefault="00CB169B" w:rsidP="00CB169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sz w:val="28"/>
          <w:szCs w:val="28"/>
          <w:lang w:eastAsia="nb-NO"/>
        </w:rPr>
      </w:pPr>
      <w:r>
        <w:rPr>
          <w:rFonts w:eastAsia="Times New Roman" w:cstheme="minorHAnsi"/>
          <w:b/>
          <w:color w:val="D610BA"/>
          <w:sz w:val="32"/>
          <w:szCs w:val="32"/>
          <w:lang w:eastAsia="nb-NO"/>
        </w:rPr>
        <w:br/>
      </w:r>
      <w:r w:rsidR="00A02DC3">
        <w:rPr>
          <w:rFonts w:eastAsia="Times New Roman" w:cstheme="minorHAnsi"/>
          <w:b/>
          <w:color w:val="D610BA"/>
          <w:sz w:val="32"/>
          <w:szCs w:val="32"/>
          <w:lang w:eastAsia="nb-NO"/>
        </w:rPr>
        <w:t xml:space="preserve">Når haster det? </w:t>
      </w:r>
      <w:r w:rsidR="00A02DC3">
        <w:rPr>
          <w:rFonts w:eastAsia="Times New Roman" w:cstheme="minorHAnsi"/>
          <w:b/>
          <w:color w:val="D610BA"/>
          <w:sz w:val="32"/>
          <w:szCs w:val="32"/>
          <w:lang w:eastAsia="nb-NO"/>
        </w:rPr>
        <w:br/>
      </w:r>
      <w:r w:rsidR="00497086">
        <w:rPr>
          <w:rFonts w:eastAsia="Times New Roman" w:cstheme="minorHAnsi"/>
          <w:b/>
          <w:sz w:val="28"/>
          <w:szCs w:val="28"/>
          <w:lang w:eastAsia="nb-NO"/>
        </w:rPr>
        <w:t xml:space="preserve">I de fleste </w:t>
      </w:r>
      <w:r>
        <w:rPr>
          <w:rFonts w:eastAsia="Times New Roman" w:cstheme="minorHAnsi"/>
          <w:b/>
          <w:sz w:val="28"/>
          <w:szCs w:val="28"/>
          <w:lang w:eastAsia="nb-NO"/>
        </w:rPr>
        <w:t xml:space="preserve">tilfeller skal vurdering/tiltak være </w:t>
      </w:r>
      <w:r w:rsidR="00497086">
        <w:rPr>
          <w:rFonts w:eastAsia="Times New Roman" w:cstheme="minorHAnsi"/>
          <w:b/>
          <w:sz w:val="28"/>
          <w:szCs w:val="28"/>
          <w:lang w:eastAsia="nb-NO"/>
        </w:rPr>
        <w:t xml:space="preserve">utført innen </w:t>
      </w:r>
      <w:r w:rsidR="003A58F2">
        <w:rPr>
          <w:rFonts w:eastAsia="Times New Roman" w:cstheme="minorHAnsi"/>
          <w:b/>
          <w:sz w:val="28"/>
          <w:szCs w:val="28"/>
          <w:lang w:eastAsia="nb-NO"/>
        </w:rPr>
        <w:t xml:space="preserve">48 timer </w:t>
      </w:r>
      <w:r w:rsidR="00A02DC3">
        <w:rPr>
          <w:rFonts w:eastAsia="Times New Roman" w:cstheme="minorHAnsi"/>
          <w:b/>
          <w:sz w:val="28"/>
          <w:szCs w:val="28"/>
          <w:lang w:eastAsia="nb-NO"/>
        </w:rPr>
        <w:t>R</w:t>
      </w:r>
      <w:r w:rsidR="00A02DC3" w:rsidRPr="00A02DC3">
        <w:rPr>
          <w:rFonts w:eastAsia="Times New Roman" w:cstheme="minorHAnsi"/>
          <w:b/>
          <w:sz w:val="28"/>
          <w:szCs w:val="28"/>
          <w:lang w:eastAsia="nb-NO"/>
        </w:rPr>
        <w:t xml:space="preserve">isikovurdering haster når det er kjent/sannsynlig </w:t>
      </w:r>
      <w:r w:rsidR="007A3E68">
        <w:rPr>
          <w:rFonts w:eastAsia="Times New Roman" w:cstheme="minorHAnsi"/>
          <w:b/>
          <w:sz w:val="28"/>
          <w:szCs w:val="28"/>
          <w:lang w:eastAsia="nb-NO"/>
        </w:rPr>
        <w:t>blod</w:t>
      </w:r>
      <w:r w:rsidR="00A02DC3" w:rsidRPr="00A02DC3">
        <w:rPr>
          <w:rFonts w:eastAsia="Times New Roman" w:cstheme="minorHAnsi"/>
          <w:b/>
          <w:sz w:val="28"/>
          <w:szCs w:val="28"/>
          <w:lang w:eastAsia="nb-NO"/>
        </w:rPr>
        <w:t>smitte hos kild</w:t>
      </w:r>
      <w:r w:rsidR="00A02DC3">
        <w:rPr>
          <w:rFonts w:eastAsia="Times New Roman" w:cstheme="minorHAnsi"/>
          <w:b/>
          <w:sz w:val="28"/>
          <w:szCs w:val="28"/>
          <w:lang w:eastAsia="nb-NO"/>
        </w:rPr>
        <w:t>e</w:t>
      </w:r>
    </w:p>
    <w:sectPr w:rsidR="00497086" w:rsidRPr="00A02DC3" w:rsidSect="00A02DC3">
      <w:footerReference w:type="default" r:id="rId12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0CFA" w14:textId="77777777" w:rsidR="00986B23" w:rsidRDefault="00986B23" w:rsidP="0048578A">
      <w:pPr>
        <w:spacing w:after="0" w:line="240" w:lineRule="auto"/>
      </w:pPr>
      <w:r>
        <w:separator/>
      </w:r>
    </w:p>
  </w:endnote>
  <w:endnote w:type="continuationSeparator" w:id="0">
    <w:p w14:paraId="1DA7F1C5" w14:textId="77777777" w:rsidR="00986B23" w:rsidRDefault="00986B23" w:rsidP="0048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5207" w14:textId="3505AFC9" w:rsidR="009A3F48" w:rsidRDefault="009A3F48"/>
  <w:p w14:paraId="3635724F" w14:textId="77777777" w:rsidR="009A3F48" w:rsidRDefault="009A3F48"/>
  <w:tbl>
    <w:tblPr>
      <w:tblStyle w:val="Tabellrutenett"/>
      <w:tblW w:w="11908" w:type="dxa"/>
      <w:tblInd w:w="-1423" w:type="dxa"/>
      <w:tblLook w:val="04A0" w:firstRow="1" w:lastRow="0" w:firstColumn="1" w:lastColumn="0" w:noHBand="0" w:noVBand="1"/>
    </w:tblPr>
    <w:tblGrid>
      <w:gridCol w:w="11908"/>
    </w:tblGrid>
    <w:tr w:rsidR="0048578A" w:rsidRPr="002A5105" w14:paraId="4A8CF506" w14:textId="77777777" w:rsidTr="00CA33B5">
      <w:trPr>
        <w:trHeight w:val="547"/>
      </w:trPr>
      <w:tc>
        <w:tcPr>
          <w:tcW w:w="119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3785E0" w14:textId="0E768237" w:rsidR="0048578A" w:rsidRPr="00B756FF" w:rsidRDefault="0048578A" w:rsidP="0048578A">
          <w:pPr>
            <w:jc w:val="center"/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</w:pPr>
          <w:r w:rsidRPr="00B756FF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  <w:t>Utarbeidet av smittevernsykepleiere</w:t>
          </w:r>
          <w:r w:rsidR="00B756FF" w:rsidRPr="00B756FF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  <w:t xml:space="preserve"> ved sykehusene i Helse Nord</w:t>
          </w:r>
          <w:r w:rsidRPr="00B756FF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  <w:t xml:space="preserve">. </w:t>
          </w:r>
          <w:r w:rsidR="00B756FF" w:rsidRPr="00B756FF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  <w:t xml:space="preserve">Publisert </w:t>
          </w:r>
          <w:r w:rsidR="008F1D6F" w:rsidRPr="00B756FF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  <w:t>juni</w:t>
          </w:r>
          <w:r w:rsidR="009A3F48" w:rsidRPr="00B756FF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  <w:t xml:space="preserve"> </w:t>
          </w:r>
          <w:r w:rsidRPr="00B756FF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  <w:t>2021</w:t>
          </w:r>
          <w:r w:rsidR="00B756FF" w:rsidRPr="00B756FF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  <w:t xml:space="preserve">, sist oppdatert juli 2022. </w:t>
          </w:r>
        </w:p>
        <w:p w14:paraId="3A0AC74F" w14:textId="77777777" w:rsidR="0048578A" w:rsidRPr="002A5105" w:rsidRDefault="0048578A" w:rsidP="00B756F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</w:tbl>
  <w:p w14:paraId="18AA3249" w14:textId="77777777" w:rsidR="0048578A" w:rsidRDefault="0048578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8A79" w14:textId="77777777" w:rsidR="00986B23" w:rsidRDefault="00986B23" w:rsidP="0048578A">
      <w:pPr>
        <w:spacing w:after="0" w:line="240" w:lineRule="auto"/>
      </w:pPr>
      <w:r>
        <w:separator/>
      </w:r>
    </w:p>
  </w:footnote>
  <w:footnote w:type="continuationSeparator" w:id="0">
    <w:p w14:paraId="13B05AAE" w14:textId="77777777" w:rsidR="00986B23" w:rsidRDefault="00986B23" w:rsidP="0048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E45"/>
    <w:multiLevelType w:val="multilevel"/>
    <w:tmpl w:val="5ACA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36971"/>
    <w:multiLevelType w:val="hybridMultilevel"/>
    <w:tmpl w:val="15F48460"/>
    <w:lvl w:ilvl="0" w:tplc="DF9E4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D610BA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04E8"/>
    <w:multiLevelType w:val="hybridMultilevel"/>
    <w:tmpl w:val="C346CEA2"/>
    <w:lvl w:ilvl="0" w:tplc="DF9E4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D610BA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1DCF"/>
    <w:multiLevelType w:val="multilevel"/>
    <w:tmpl w:val="6E50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75C7E"/>
    <w:multiLevelType w:val="hybridMultilevel"/>
    <w:tmpl w:val="C346CEA2"/>
    <w:lvl w:ilvl="0" w:tplc="DF9E4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D610BA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6C7E"/>
    <w:multiLevelType w:val="multilevel"/>
    <w:tmpl w:val="FD52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E08E2"/>
    <w:multiLevelType w:val="hybridMultilevel"/>
    <w:tmpl w:val="EB92D0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418CA"/>
    <w:multiLevelType w:val="hybridMultilevel"/>
    <w:tmpl w:val="A5EA8A4A"/>
    <w:lvl w:ilvl="0" w:tplc="C1B27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C52FA"/>
    <w:multiLevelType w:val="hybridMultilevel"/>
    <w:tmpl w:val="A5EA8A4A"/>
    <w:lvl w:ilvl="0" w:tplc="C1B27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F7DBC"/>
    <w:multiLevelType w:val="hybridMultilevel"/>
    <w:tmpl w:val="E7F891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1840495">
    <w:abstractNumId w:val="3"/>
  </w:num>
  <w:num w:numId="2" w16cid:durableId="1227183954">
    <w:abstractNumId w:val="0"/>
  </w:num>
  <w:num w:numId="3" w16cid:durableId="288358457">
    <w:abstractNumId w:val="5"/>
  </w:num>
  <w:num w:numId="4" w16cid:durableId="2007585525">
    <w:abstractNumId w:val="4"/>
  </w:num>
  <w:num w:numId="5" w16cid:durableId="1755008437">
    <w:abstractNumId w:val="8"/>
  </w:num>
  <w:num w:numId="6" w16cid:durableId="1504587587">
    <w:abstractNumId w:val="7"/>
  </w:num>
  <w:num w:numId="7" w16cid:durableId="34815845">
    <w:abstractNumId w:val="6"/>
  </w:num>
  <w:num w:numId="8" w16cid:durableId="1281913681">
    <w:abstractNumId w:val="9"/>
  </w:num>
  <w:num w:numId="9" w16cid:durableId="491143920">
    <w:abstractNumId w:val="1"/>
  </w:num>
  <w:num w:numId="10" w16cid:durableId="1508251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F7"/>
    <w:rsid w:val="00004B41"/>
    <w:rsid w:val="00012057"/>
    <w:rsid w:val="000150A2"/>
    <w:rsid w:val="00015E73"/>
    <w:rsid w:val="0002255B"/>
    <w:rsid w:val="00073208"/>
    <w:rsid w:val="00095B54"/>
    <w:rsid w:val="000A0BF8"/>
    <w:rsid w:val="000B283A"/>
    <w:rsid w:val="000D16ED"/>
    <w:rsid w:val="000E4B7D"/>
    <w:rsid w:val="000F7C33"/>
    <w:rsid w:val="001043F3"/>
    <w:rsid w:val="0016767F"/>
    <w:rsid w:val="00172F37"/>
    <w:rsid w:val="00174C5B"/>
    <w:rsid w:val="001A3CEB"/>
    <w:rsid w:val="001A4368"/>
    <w:rsid w:val="001C4DC4"/>
    <w:rsid w:val="001D0C36"/>
    <w:rsid w:val="001D528E"/>
    <w:rsid w:val="001F6F71"/>
    <w:rsid w:val="00204C1B"/>
    <w:rsid w:val="00230F7E"/>
    <w:rsid w:val="00275B3C"/>
    <w:rsid w:val="00280060"/>
    <w:rsid w:val="00280A0F"/>
    <w:rsid w:val="002A5695"/>
    <w:rsid w:val="002D3834"/>
    <w:rsid w:val="002E559F"/>
    <w:rsid w:val="002E567E"/>
    <w:rsid w:val="002F0CB3"/>
    <w:rsid w:val="002F4EA7"/>
    <w:rsid w:val="002F6301"/>
    <w:rsid w:val="00311425"/>
    <w:rsid w:val="00356CB3"/>
    <w:rsid w:val="00373604"/>
    <w:rsid w:val="0038556E"/>
    <w:rsid w:val="00395569"/>
    <w:rsid w:val="003A58F2"/>
    <w:rsid w:val="003C6D2E"/>
    <w:rsid w:val="004309E7"/>
    <w:rsid w:val="00461807"/>
    <w:rsid w:val="00462600"/>
    <w:rsid w:val="0048578A"/>
    <w:rsid w:val="00497086"/>
    <w:rsid w:val="004D16A5"/>
    <w:rsid w:val="004E361C"/>
    <w:rsid w:val="004E7D85"/>
    <w:rsid w:val="0051323B"/>
    <w:rsid w:val="00515322"/>
    <w:rsid w:val="00550254"/>
    <w:rsid w:val="00587699"/>
    <w:rsid w:val="00587D9D"/>
    <w:rsid w:val="00595373"/>
    <w:rsid w:val="00596F20"/>
    <w:rsid w:val="005A6501"/>
    <w:rsid w:val="005D140B"/>
    <w:rsid w:val="005F5B5C"/>
    <w:rsid w:val="005F62A1"/>
    <w:rsid w:val="00602700"/>
    <w:rsid w:val="00603666"/>
    <w:rsid w:val="0065547A"/>
    <w:rsid w:val="00671315"/>
    <w:rsid w:val="00685192"/>
    <w:rsid w:val="0069274A"/>
    <w:rsid w:val="00694F8C"/>
    <w:rsid w:val="006A525F"/>
    <w:rsid w:val="006C2EBA"/>
    <w:rsid w:val="006E0BB7"/>
    <w:rsid w:val="006E1844"/>
    <w:rsid w:val="006F0DA3"/>
    <w:rsid w:val="006F615A"/>
    <w:rsid w:val="006F61E8"/>
    <w:rsid w:val="007232CB"/>
    <w:rsid w:val="007268D2"/>
    <w:rsid w:val="00764893"/>
    <w:rsid w:val="0076537F"/>
    <w:rsid w:val="0077389F"/>
    <w:rsid w:val="00773EDE"/>
    <w:rsid w:val="007A3E68"/>
    <w:rsid w:val="007B13C2"/>
    <w:rsid w:val="007D3B59"/>
    <w:rsid w:val="007D60E2"/>
    <w:rsid w:val="007F516C"/>
    <w:rsid w:val="00823B73"/>
    <w:rsid w:val="00841BAA"/>
    <w:rsid w:val="008577D4"/>
    <w:rsid w:val="00864225"/>
    <w:rsid w:val="008B1FE2"/>
    <w:rsid w:val="008D2880"/>
    <w:rsid w:val="008D2FA1"/>
    <w:rsid w:val="008F0285"/>
    <w:rsid w:val="008F1D6F"/>
    <w:rsid w:val="008F51B2"/>
    <w:rsid w:val="009064B8"/>
    <w:rsid w:val="00925B75"/>
    <w:rsid w:val="009410B1"/>
    <w:rsid w:val="009509D3"/>
    <w:rsid w:val="00981F1A"/>
    <w:rsid w:val="0098552E"/>
    <w:rsid w:val="00986B23"/>
    <w:rsid w:val="009A3F48"/>
    <w:rsid w:val="009B63DA"/>
    <w:rsid w:val="009E589F"/>
    <w:rsid w:val="00A02DC3"/>
    <w:rsid w:val="00A25106"/>
    <w:rsid w:val="00A278CC"/>
    <w:rsid w:val="00A71A64"/>
    <w:rsid w:val="00A95399"/>
    <w:rsid w:val="00AD33C5"/>
    <w:rsid w:val="00AE4DAC"/>
    <w:rsid w:val="00AF1C05"/>
    <w:rsid w:val="00B162F7"/>
    <w:rsid w:val="00B2473A"/>
    <w:rsid w:val="00B71857"/>
    <w:rsid w:val="00B756FF"/>
    <w:rsid w:val="00BD30E3"/>
    <w:rsid w:val="00BE4249"/>
    <w:rsid w:val="00C04510"/>
    <w:rsid w:val="00C14363"/>
    <w:rsid w:val="00C45C1D"/>
    <w:rsid w:val="00C66A5E"/>
    <w:rsid w:val="00C94FF3"/>
    <w:rsid w:val="00CB169B"/>
    <w:rsid w:val="00CB44E3"/>
    <w:rsid w:val="00CF6813"/>
    <w:rsid w:val="00D06DCA"/>
    <w:rsid w:val="00D54A76"/>
    <w:rsid w:val="00D70DD9"/>
    <w:rsid w:val="00D95686"/>
    <w:rsid w:val="00DB3F7A"/>
    <w:rsid w:val="00DC040B"/>
    <w:rsid w:val="00DF170D"/>
    <w:rsid w:val="00E23024"/>
    <w:rsid w:val="00E30ACB"/>
    <w:rsid w:val="00E32F47"/>
    <w:rsid w:val="00E34B33"/>
    <w:rsid w:val="00E41889"/>
    <w:rsid w:val="00E42AE6"/>
    <w:rsid w:val="00E62052"/>
    <w:rsid w:val="00EB14CA"/>
    <w:rsid w:val="00EB5A7C"/>
    <w:rsid w:val="00EC27F0"/>
    <w:rsid w:val="00EC73AD"/>
    <w:rsid w:val="00EE0EA8"/>
    <w:rsid w:val="00EE2652"/>
    <w:rsid w:val="00EE609B"/>
    <w:rsid w:val="00EF5208"/>
    <w:rsid w:val="00F00533"/>
    <w:rsid w:val="00F470F8"/>
    <w:rsid w:val="00F63D5F"/>
    <w:rsid w:val="00F7292D"/>
    <w:rsid w:val="00F9123A"/>
    <w:rsid w:val="00FC210A"/>
    <w:rsid w:val="00FD28E4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C24E"/>
  <w15:chartTrackingRefBased/>
  <w15:docId w15:val="{B669FED7-0D97-45CF-B79C-64575F10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5F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A71A64"/>
    <w:rPr>
      <w:b/>
      <w:bCs/>
    </w:rPr>
  </w:style>
  <w:style w:type="paragraph" w:styleId="Listeavsnitt">
    <w:name w:val="List Paragraph"/>
    <w:basedOn w:val="Normal"/>
    <w:uiPriority w:val="34"/>
    <w:qFormat/>
    <w:rsid w:val="00A71A64"/>
    <w:pPr>
      <w:ind w:left="720"/>
      <w:contextualSpacing/>
    </w:pPr>
  </w:style>
  <w:style w:type="table" w:styleId="Tabellrutenett">
    <w:name w:val="Table Grid"/>
    <w:basedOn w:val="Vanligtabell"/>
    <w:uiPriority w:val="59"/>
    <w:rsid w:val="0039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8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8578A"/>
  </w:style>
  <w:style w:type="paragraph" w:styleId="Bunntekst">
    <w:name w:val="footer"/>
    <w:basedOn w:val="Normal"/>
    <w:link w:val="BunntekstTegn"/>
    <w:uiPriority w:val="99"/>
    <w:unhideWhenUsed/>
    <w:rsid w:val="0048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8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85771bec-83e1-4f3d-9eea-9d07542f2816" xsi:nil="true"/>
    <PublishingStartDate xmlns="http://schemas.microsoft.com/sharepoint/v3" xsi:nil="true"/>
    <PublishingExpirationDate xmlns="http://schemas.microsoft.com/sharepoint/v3" xsi:nil="true"/>
    <TaxCatchAll xmlns="85771bec-83e1-4f3d-9eea-9d07542f2816"/>
    <TaxKeywordTaxHTField xmlns="85771bec-83e1-4f3d-9eea-9d07542f2816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15d903ccf7a298e0cad8eae96fe60363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1ef9cd5a9d3b9ab8586971ac78d4fba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8A418-5B0A-487C-88A1-38CB4122B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9C7E8-4667-432E-88BB-42A3A00F16C7}">
  <ds:schemaRefs>
    <ds:schemaRef ds:uri="http://schemas.microsoft.com/office/2006/metadata/properties"/>
    <ds:schemaRef ds:uri="http://schemas.microsoft.com/office/infopath/2007/PartnerControls"/>
    <ds:schemaRef ds:uri="85771bec-83e1-4f3d-9eea-9d07542f281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53A5553-8EB3-4160-A965-CED6F5C6C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771bec-83e1-4f3d-9eea-9d07542f2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Isaksen Hilde R</dc:creator>
  <cp:keywords/>
  <dc:description/>
  <cp:lastModifiedBy>Omniation Halvorsen</cp:lastModifiedBy>
  <cp:revision>2</cp:revision>
  <cp:lastPrinted>2021-05-18T13:33:00Z</cp:lastPrinted>
  <dcterms:created xsi:type="dcterms:W3CDTF">2023-02-03T12:20:00Z</dcterms:created>
  <dcterms:modified xsi:type="dcterms:W3CDTF">2023-02-03T12:20:00Z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  <property fmtid="{D5CDD505-2E9C-101B-9397-08002B2CF9AE}" pid="3" name="TaxKeyword">
    <vt:lpwstr/>
  </property>
</Properties>
</file>